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《百项新技术新产品榜单》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申报项目介绍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13"/>
        <w:numPr>
          <w:ilvl w:val="0"/>
          <w:numId w:val="0"/>
        </w:numPr>
        <w:spacing w:line="560" w:lineRule="exact"/>
        <w:ind w:left="210" w:leftChars="100" w:firstLine="320" w:firstLineChars="1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（一）公司/单位简介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xxx…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3"/>
        <w:numPr>
          <w:ilvl w:val="0"/>
          <w:numId w:val="0"/>
        </w:numPr>
        <w:spacing w:line="560" w:lineRule="exact"/>
        <w:ind w:left="210" w:leftChars="100" w:firstLine="320" w:firstLineChars="1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（二）项目简介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1、项目名称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2、项目概述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xxxx…。（300字左右）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3、主要功能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（4）xxxx…。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4、技术特点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（1）xxxx…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（2）xxxx…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（3）xxxx…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5、先进性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（3）xxxx…；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（4）xxxx…。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6</w:t>
      </w:r>
      <w:r>
        <w:rPr>
          <w:rFonts w:hint="eastAsia" w:ascii="仿宋_GB2312" w:hAnsi="仿宋" w:eastAsia="仿宋_GB2312"/>
          <w:b/>
          <w:sz w:val="32"/>
          <w:szCs w:val="32"/>
        </w:rPr>
        <w:t>、在行业领域的水平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、应用情况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8</w:t>
      </w:r>
      <w:r>
        <w:rPr>
          <w:rFonts w:hint="eastAsia" w:ascii="仿宋_GB2312" w:hAnsi="仿宋" w:eastAsia="仿宋_GB2312"/>
          <w:b/>
          <w:sz w:val="32"/>
          <w:szCs w:val="32"/>
        </w:rPr>
        <w:t>、合作需求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xxxx…。</w:t>
      </w:r>
    </w:p>
    <w:p>
      <w:pPr>
        <w:pStyle w:val="13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（三）路演发布人简介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xxxx…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准黑简体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90609"/>
    <w:multiLevelType w:val="multilevel"/>
    <w:tmpl w:val="AB39060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F2C7FB8"/>
    <w:multiLevelType w:val="multilevel"/>
    <w:tmpl w:val="7F2C7FB8"/>
    <w:lvl w:ilvl="0" w:tentative="0">
      <w:start w:val="1"/>
      <w:numFmt w:val="chineseCountingThousand"/>
      <w:pStyle w:val="13"/>
      <w:lvlText w:val="（%1）"/>
      <w:lvlJc w:val="left"/>
      <w:pPr>
        <w:ind w:left="987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268" w:hanging="420"/>
      </w:pPr>
    </w:lvl>
    <w:lvl w:ilvl="2" w:tentative="0">
      <w:start w:val="1"/>
      <w:numFmt w:val="lowerRoman"/>
      <w:lvlText w:val="%3."/>
      <w:lvlJc w:val="right"/>
      <w:pPr>
        <w:ind w:left="688" w:hanging="420"/>
      </w:pPr>
    </w:lvl>
    <w:lvl w:ilvl="3" w:tentative="0">
      <w:start w:val="1"/>
      <w:numFmt w:val="decimal"/>
      <w:lvlText w:val="%4."/>
      <w:lvlJc w:val="left"/>
      <w:pPr>
        <w:ind w:left="1108" w:hanging="420"/>
      </w:pPr>
    </w:lvl>
    <w:lvl w:ilvl="4" w:tentative="0">
      <w:start w:val="1"/>
      <w:numFmt w:val="lowerLetter"/>
      <w:lvlText w:val="%5)"/>
      <w:lvlJc w:val="left"/>
      <w:pPr>
        <w:ind w:left="1528" w:hanging="420"/>
      </w:pPr>
    </w:lvl>
    <w:lvl w:ilvl="5" w:tentative="0">
      <w:start w:val="1"/>
      <w:numFmt w:val="lowerRoman"/>
      <w:lvlText w:val="%6."/>
      <w:lvlJc w:val="right"/>
      <w:pPr>
        <w:ind w:left="1948" w:hanging="420"/>
      </w:pPr>
    </w:lvl>
    <w:lvl w:ilvl="6" w:tentative="0">
      <w:start w:val="1"/>
      <w:numFmt w:val="decimal"/>
      <w:lvlText w:val="%7."/>
      <w:lvlJc w:val="left"/>
      <w:pPr>
        <w:ind w:left="2368" w:hanging="420"/>
      </w:pPr>
    </w:lvl>
    <w:lvl w:ilvl="7" w:tentative="0">
      <w:start w:val="1"/>
      <w:numFmt w:val="lowerLetter"/>
      <w:lvlText w:val="%8)"/>
      <w:lvlJc w:val="left"/>
      <w:pPr>
        <w:ind w:left="2788" w:hanging="420"/>
      </w:pPr>
    </w:lvl>
    <w:lvl w:ilvl="8" w:tentative="0">
      <w:start w:val="1"/>
      <w:numFmt w:val="lowerRoman"/>
      <w:lvlText w:val="%9."/>
      <w:lvlJc w:val="right"/>
      <w:pPr>
        <w:ind w:left="3208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28CB2388"/>
    <w:rsid w:val="042451F2"/>
    <w:rsid w:val="28C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/>
      <w:outlineLvl w:val="2"/>
    </w:pPr>
    <w:rPr>
      <w:rFonts w:eastAsia="宋体" w:asciiTheme="minorAscii" w:hAnsiTheme="minorAscii"/>
      <w:b/>
      <w:sz w:val="21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-首行缩进"/>
    <w:autoRedefine/>
    <w:qFormat/>
    <w:uiPriority w:val="0"/>
    <w:pPr>
      <w:widowControl w:val="0"/>
      <w:numPr>
        <w:ilvl w:val="0"/>
        <w:numId w:val="2"/>
      </w:numPr>
    </w:pPr>
    <w:rPr>
      <w:rFonts w:ascii="方正兰亭准黑简体" w:hAnsi="方正兰亭准黑简体" w:eastAsia="楷体_GB2312" w:cs="方正兰亭准黑简体"/>
      <w:color w:val="000000"/>
      <w:kern w:val="2"/>
      <w:sz w:val="32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2024-02-07T10:12:00Z</dcterms:created>
  <dc:creator>Amnesia °</dc:creator>
  <cp:lastModifiedBy>Amnesia °</cp:lastModifiedBy>
  <dcterms:modified xsi:type="dcterms:W3CDTF">2024-02-07T10:14:07Z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CD0E45DD51FD49C8971994CF022D9461_11</vt:lpwstr>
  </property>
</Properties>
</file>