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6378549"/>
      <w:bookmarkStart w:id="7" w:name="_Toc269503542"/>
      <w:bookmarkStart w:id="8" w:name="_Toc303010188"/>
      <w:bookmarkStart w:id="9" w:name="_Toc266260223"/>
      <w:bookmarkStart w:id="10" w:name="_Toc266260127"/>
      <w:bookmarkStart w:id="11" w:name="_Toc322350672"/>
      <w:bookmarkStart w:id="12" w:name="_Toc266378509"/>
      <w:bookmarkStart w:id="13" w:name="_Toc266260035"/>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rPr>
              <w:t>2022032502</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29" w:name="_GoBack"/>
            <w:r>
              <w:rPr>
                <w:rFonts w:hint="eastAsia" w:ascii="宋体" w:hAnsi="宋体"/>
                <w:szCs w:val="21"/>
              </w:rPr>
              <w:t>信息技术 智能媒体编码 第3部分：沉浸式音频</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9503580"/>
      <w:bookmarkStart w:id="20" w:name="_Toc303010190"/>
      <w:bookmarkStart w:id="21" w:name="_Toc266378511"/>
      <w:bookmarkStart w:id="22" w:name="_Toc266378443"/>
      <w:bookmarkStart w:id="23" w:name="_Toc266260225"/>
      <w:bookmarkStart w:id="24" w:name="_Toc266260037"/>
      <w:bookmarkStart w:id="25" w:name="_Toc266256585"/>
      <w:bookmarkStart w:id="26" w:name="_Toc266260129"/>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rPr>
              <w:t>2022032502</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智能媒体编码 第3部分：沉浸式音频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2</TotalTime>
  <ScaleCrop>false</ScaleCrop>
  <LinksUpToDate>false</LinksUpToDate>
  <CharactersWithSpaces>1099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2022-09-07T10:34:16Z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2B7CD0988FAA4A078F672B0549A27FB2</vt:lpwstr>
  </property>
</Properties>
</file>